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468" w:rsidRDefault="00162468" w:rsidP="00162468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 </w:t>
      </w:r>
    </w:p>
    <w:p w:rsidR="00162468" w:rsidRDefault="00162468" w:rsidP="00162468">
      <w:pPr>
        <w:rPr>
          <w:sz w:val="72"/>
          <w:szCs w:val="72"/>
        </w:rPr>
      </w:pPr>
      <w:r>
        <w:rPr>
          <w:b/>
          <w:sz w:val="72"/>
          <w:szCs w:val="72"/>
        </w:rPr>
        <w:t xml:space="preserve">                  DUYURU  </w:t>
      </w:r>
    </w:p>
    <w:p w:rsidR="00162468" w:rsidRDefault="00162468" w:rsidP="00162468">
      <w:pPr>
        <w:rPr>
          <w:sz w:val="72"/>
          <w:szCs w:val="72"/>
        </w:rPr>
      </w:pPr>
    </w:p>
    <w:p w:rsidR="00162468" w:rsidRDefault="00C96B99" w:rsidP="00162468">
      <w:pPr>
        <w:pStyle w:val="NormalWeb"/>
        <w:ind w:firstLine="708"/>
        <w:jc w:val="both"/>
      </w:pPr>
      <w:bookmarkStart w:id="0" w:name="_GoBack"/>
      <w:r>
        <w:t xml:space="preserve">İlimiz, Diyarbakır İli, Bağlar İlçesi, </w:t>
      </w:r>
      <w:proofErr w:type="spellStart"/>
      <w:r>
        <w:t>Kamışpınar</w:t>
      </w:r>
      <w:proofErr w:type="spellEnd"/>
      <w:r>
        <w:t xml:space="preserve"> Mahallesi Mevkiinde bulunan 91440 Ruhsat numaralı  alanda  Özak İnşaat Taahhüt Nakliye Madencilik Akaryakıt Sanayi Ve Ticaret Limited </w:t>
      </w:r>
      <w:proofErr w:type="gramStart"/>
      <w:r>
        <w:t>Şirketi  tarafından</w:t>
      </w:r>
      <w:proofErr w:type="gramEnd"/>
      <w:r>
        <w:t xml:space="preserve">  gerçekleştirilmesi  planlanan  “91440 Ruhsat </w:t>
      </w:r>
      <w:proofErr w:type="spellStart"/>
      <w:r>
        <w:t>Nolu</w:t>
      </w:r>
      <w:proofErr w:type="spellEnd"/>
      <w:r>
        <w:t xml:space="preserve"> (ER: 3450333) Bazalt Ocağı ve Kırma-Eleme Tesisi”</w:t>
      </w:r>
      <w:bookmarkEnd w:id="0"/>
      <w:r>
        <w:t xml:space="preserve"> </w:t>
      </w:r>
      <w:r w:rsidR="00162468">
        <w:t>projesine ait İl Müdürlüğümüze sunulan nihai Proje Tanıtım Dosyası incelenmiş ve değerlendirilmiştir.</w:t>
      </w:r>
    </w:p>
    <w:p w:rsidR="00162468" w:rsidRDefault="00162468" w:rsidP="00162468">
      <w:pPr>
        <w:pStyle w:val="NormalWeb"/>
        <w:ind w:firstLine="708"/>
        <w:jc w:val="both"/>
      </w:pPr>
      <w:r>
        <w:t xml:space="preserve">ÇED Yönetmeliği’nin 17. maddesi gereğince; </w:t>
      </w:r>
      <w:r w:rsidR="00C96B99">
        <w:t xml:space="preserve">“91440 Ruhsat </w:t>
      </w:r>
      <w:proofErr w:type="spellStart"/>
      <w:r w:rsidR="00C96B99">
        <w:t>Nolu</w:t>
      </w:r>
      <w:proofErr w:type="spellEnd"/>
      <w:r w:rsidR="00C96B99">
        <w:t xml:space="preserve"> (ER: 3450333) Bazalt Ocağı ve Kırma-Eleme Tesisi”</w:t>
      </w:r>
      <w:r w:rsidR="00C96B99">
        <w:t xml:space="preserve"> </w:t>
      </w:r>
      <w:r>
        <w:t xml:space="preserve">projesine İl Müdürlüğümüzce “ÇED Gerekli Değildir” kararı verilmiştir. </w:t>
      </w:r>
    </w:p>
    <w:p w:rsidR="00162468" w:rsidRDefault="00162468" w:rsidP="00162468">
      <w:pPr>
        <w:pStyle w:val="NormalWeb"/>
        <w:ind w:firstLine="708"/>
        <w:jc w:val="both"/>
      </w:pPr>
      <w:r>
        <w:t xml:space="preserve">İlgililere ve kamuoyuna saygıyla duyurulur. </w:t>
      </w:r>
    </w:p>
    <w:p w:rsidR="00162468" w:rsidRDefault="00162468" w:rsidP="001624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C63" w:rsidRDefault="001F2C63"/>
    <w:sectPr w:rsidR="001F2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A5"/>
    <w:rsid w:val="00162468"/>
    <w:rsid w:val="001F2C63"/>
    <w:rsid w:val="00AB6095"/>
    <w:rsid w:val="00AD34A5"/>
    <w:rsid w:val="00B23F8E"/>
    <w:rsid w:val="00C9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D5D6"/>
  <w15:chartTrackingRefBased/>
  <w15:docId w15:val="{AF44A7FA-2986-4F4A-A770-C95B1650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468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Nurdagul Atav</dc:creator>
  <cp:keywords/>
  <dc:description/>
  <cp:lastModifiedBy>Nurdagul Atav</cp:lastModifiedBy>
  <cp:revision>7</cp:revision>
  <cp:lastPrinted>2022-10-03T12:54:00Z</cp:lastPrinted>
  <dcterms:created xsi:type="dcterms:W3CDTF">2022-10-03T12:53:00Z</dcterms:created>
  <dcterms:modified xsi:type="dcterms:W3CDTF">2025-06-26T08:15:00Z</dcterms:modified>
</cp:coreProperties>
</file>